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26" w:rsidRPr="00E15CF6" w:rsidRDefault="00E15CF6">
      <w:pPr>
        <w:rPr>
          <w:b/>
        </w:rPr>
      </w:pPr>
      <w:r w:rsidRPr="00E15CF6">
        <w:rPr>
          <w:b/>
        </w:rPr>
        <w:t xml:space="preserve">Easter Seals Project Action Consulting Brochure </w:t>
      </w:r>
      <w:r>
        <w:rPr>
          <w:b/>
        </w:rPr>
        <w:t>Rich Text Version</w:t>
      </w:r>
    </w:p>
    <w:p w:rsidR="00E15CF6" w:rsidRPr="00E15CF6" w:rsidRDefault="00E15CF6">
      <w:pPr>
        <w:rPr>
          <w:b/>
        </w:rPr>
      </w:pPr>
      <w:r w:rsidRPr="00E15CF6">
        <w:rPr>
          <w:b/>
        </w:rPr>
        <w:t>Cover</w:t>
      </w:r>
    </w:p>
    <w:p w:rsidR="00E15CF6" w:rsidRDefault="00E15CF6" w:rsidP="006F0BAB">
      <w:pPr>
        <w:spacing w:after="0" w:line="240" w:lineRule="auto"/>
      </w:pPr>
      <w:r>
        <w:t>Graphic: Easter Seals Project Action Consulting logo</w:t>
      </w:r>
    </w:p>
    <w:p w:rsidR="00E15CF6" w:rsidRDefault="00E15CF6" w:rsidP="006F0BAB">
      <w:pPr>
        <w:spacing w:after="0" w:line="240" w:lineRule="auto"/>
      </w:pPr>
      <w:r>
        <w:t>Tagline: Working together to build accessible communities for all!</w:t>
      </w:r>
    </w:p>
    <w:p w:rsidR="00E15CF6" w:rsidRDefault="00E15CF6" w:rsidP="006F0BAB">
      <w:pPr>
        <w:spacing w:after="0" w:line="240" w:lineRule="auto"/>
      </w:pPr>
      <w:r>
        <w:t>Photo: Picture of man in wheelchair having a conversation with a woman. They are sitting at an outdoor table.</w:t>
      </w:r>
    </w:p>
    <w:p w:rsidR="00E15CF6" w:rsidRDefault="00E15CF6" w:rsidP="006F0BAB">
      <w:pPr>
        <w:spacing w:after="0" w:line="240" w:lineRule="auto"/>
      </w:pPr>
      <w:r>
        <w:t>Customized Training and Technical Assistance that fits your agency’s schedule and your community’s needs!</w:t>
      </w:r>
    </w:p>
    <w:p w:rsidR="00E15CF6" w:rsidRDefault="00E15CF6" w:rsidP="006F0BAB">
      <w:pPr>
        <w:spacing w:after="0" w:line="240" w:lineRule="auto"/>
      </w:pPr>
      <w:r>
        <w:t>Graphic: Easter Seals logo</w:t>
      </w:r>
    </w:p>
    <w:p w:rsidR="00E15CF6" w:rsidRDefault="00E15CF6" w:rsidP="006F0BAB">
      <w:pPr>
        <w:spacing w:after="0" w:line="240" w:lineRule="auto"/>
      </w:pPr>
      <w:r>
        <w:t xml:space="preserve">Website address: </w:t>
      </w:r>
      <w:hyperlink r:id="rId8" w:history="1">
        <w:r w:rsidRPr="004F3AC6">
          <w:rPr>
            <w:rStyle w:val="Hyperlink"/>
          </w:rPr>
          <w:t>www.projectaction.com</w:t>
        </w:r>
      </w:hyperlink>
    </w:p>
    <w:p w:rsidR="00E15CF6" w:rsidRDefault="00E15CF6" w:rsidP="00E15CF6">
      <w:pPr>
        <w:spacing w:after="0" w:line="240" w:lineRule="auto"/>
        <w:rPr>
          <w:b/>
        </w:rPr>
      </w:pPr>
    </w:p>
    <w:p w:rsidR="00E15CF6" w:rsidRDefault="00E15CF6" w:rsidP="00E15CF6">
      <w:pPr>
        <w:spacing w:after="0" w:line="240" w:lineRule="auto"/>
        <w:rPr>
          <w:b/>
        </w:rPr>
      </w:pPr>
      <w:r>
        <w:rPr>
          <w:b/>
        </w:rPr>
        <w:t>Inside Flap</w:t>
      </w:r>
    </w:p>
    <w:p w:rsidR="00E15CF6" w:rsidRDefault="00E15CF6" w:rsidP="00E15CF6">
      <w:pPr>
        <w:spacing w:after="0" w:line="240" w:lineRule="auto"/>
        <w:rPr>
          <w:b/>
        </w:rPr>
      </w:pPr>
    </w:p>
    <w:p w:rsidR="00E15CF6" w:rsidRPr="00E15CF6" w:rsidRDefault="00E15CF6" w:rsidP="00E15CF6">
      <w:pPr>
        <w:spacing w:after="0" w:line="240" w:lineRule="auto"/>
      </w:pPr>
      <w:r w:rsidRPr="00E15CF6">
        <w:t>Our Customers</w:t>
      </w:r>
      <w:r w:rsidRPr="00E15CF6">
        <w:t>:</w:t>
      </w:r>
    </w:p>
    <w:p w:rsidR="00E15CF6" w:rsidRPr="00E15CF6" w:rsidRDefault="00E15CF6" w:rsidP="00E15CF6">
      <w:pPr>
        <w:spacing w:after="0" w:line="240" w:lineRule="auto"/>
      </w:pPr>
      <w:r w:rsidRPr="00E15CF6">
        <w:t>ADA Coordinators</w:t>
      </w:r>
    </w:p>
    <w:p w:rsidR="00E15CF6" w:rsidRPr="00E15CF6" w:rsidRDefault="00E15CF6" w:rsidP="00E15CF6">
      <w:pPr>
        <w:spacing w:after="0" w:line="240" w:lineRule="auto"/>
      </w:pPr>
      <w:r w:rsidRPr="00E15CF6">
        <w:t>Cities, Counties, Towns, Villages &amp;</w:t>
      </w:r>
      <w:r>
        <w:t xml:space="preserve"> </w:t>
      </w:r>
      <w:r w:rsidRPr="00E15CF6">
        <w:t>MPOs</w:t>
      </w:r>
    </w:p>
    <w:p w:rsidR="00E15CF6" w:rsidRPr="00E15CF6" w:rsidRDefault="00E15CF6" w:rsidP="00E15CF6">
      <w:pPr>
        <w:spacing w:after="0" w:line="240" w:lineRule="auto"/>
      </w:pPr>
      <w:r w:rsidRPr="00E15CF6">
        <w:t>Hospitality &amp; Tourism Professionals</w:t>
      </w:r>
    </w:p>
    <w:p w:rsidR="00E15CF6" w:rsidRPr="00E15CF6" w:rsidRDefault="00E15CF6" w:rsidP="00E15CF6">
      <w:pPr>
        <w:spacing w:after="0" w:line="240" w:lineRule="auto"/>
      </w:pPr>
      <w:r w:rsidRPr="00E15CF6">
        <w:t>Human Services Agencies</w:t>
      </w:r>
    </w:p>
    <w:p w:rsidR="00E15CF6" w:rsidRPr="00E15CF6" w:rsidRDefault="00E15CF6" w:rsidP="00E15CF6">
      <w:pPr>
        <w:spacing w:after="0" w:line="240" w:lineRule="auto"/>
      </w:pPr>
      <w:r w:rsidRPr="00E15CF6">
        <w:t>Mobility Managers</w:t>
      </w:r>
    </w:p>
    <w:p w:rsidR="00E15CF6" w:rsidRPr="00E15CF6" w:rsidRDefault="00E15CF6" w:rsidP="00E15CF6">
      <w:pPr>
        <w:spacing w:after="0" w:line="240" w:lineRule="auto"/>
      </w:pPr>
      <w:r w:rsidRPr="00E15CF6">
        <w:t>Neighborhood Associations</w:t>
      </w:r>
    </w:p>
    <w:p w:rsidR="00E15CF6" w:rsidRPr="00E15CF6" w:rsidRDefault="00E15CF6" w:rsidP="00E15CF6">
      <w:pPr>
        <w:spacing w:after="0" w:line="240" w:lineRule="auto"/>
      </w:pPr>
      <w:r w:rsidRPr="00E15CF6">
        <w:t>Pedestrian, Bicycle &amp; Public Safety</w:t>
      </w:r>
      <w:r>
        <w:t xml:space="preserve"> Pr</w:t>
      </w:r>
      <w:r w:rsidRPr="00E15CF6">
        <w:t>ogram Coordinators</w:t>
      </w:r>
    </w:p>
    <w:p w:rsidR="00E15CF6" w:rsidRPr="00E15CF6" w:rsidRDefault="00E15CF6" w:rsidP="00E15CF6">
      <w:pPr>
        <w:spacing w:after="0" w:line="240" w:lineRule="auto"/>
      </w:pPr>
      <w:r w:rsidRPr="00E15CF6">
        <w:t>Planners, Engineers &amp; Public Works</w:t>
      </w:r>
      <w:r>
        <w:t xml:space="preserve"> </w:t>
      </w:r>
      <w:r w:rsidRPr="00E15CF6">
        <w:t>Professionals</w:t>
      </w:r>
    </w:p>
    <w:p w:rsidR="00E15CF6" w:rsidRPr="00E15CF6" w:rsidRDefault="00E15CF6" w:rsidP="00E15CF6">
      <w:pPr>
        <w:spacing w:after="0" w:line="240" w:lineRule="auto"/>
      </w:pPr>
      <w:r w:rsidRPr="00E15CF6">
        <w:t>Schools, Colleges &amp; Universities</w:t>
      </w:r>
    </w:p>
    <w:p w:rsidR="00E15CF6" w:rsidRPr="00E15CF6" w:rsidRDefault="00E15CF6" w:rsidP="00E15CF6">
      <w:pPr>
        <w:spacing w:after="0" w:line="240" w:lineRule="auto"/>
      </w:pPr>
      <w:r w:rsidRPr="00E15CF6">
        <w:t>State &amp; Federal Agencies</w:t>
      </w:r>
    </w:p>
    <w:p w:rsidR="00E15CF6" w:rsidRPr="00E15CF6" w:rsidRDefault="00E15CF6" w:rsidP="00E15CF6">
      <w:pPr>
        <w:spacing w:after="0" w:line="240" w:lineRule="auto"/>
      </w:pPr>
      <w:r w:rsidRPr="00E15CF6">
        <w:t>Taxicab &amp; Private Transportation</w:t>
      </w:r>
      <w:r>
        <w:t xml:space="preserve"> </w:t>
      </w:r>
      <w:r w:rsidRPr="00E15CF6">
        <w:t>Companies</w:t>
      </w:r>
    </w:p>
    <w:p w:rsidR="00E15CF6" w:rsidRPr="00E15CF6" w:rsidRDefault="00E15CF6" w:rsidP="00E15CF6">
      <w:pPr>
        <w:spacing w:after="0" w:line="240" w:lineRule="auto"/>
      </w:pPr>
      <w:r w:rsidRPr="00E15CF6">
        <w:t>Urban &amp; Rural Public Transportation</w:t>
      </w:r>
      <w:r>
        <w:t xml:space="preserve"> </w:t>
      </w:r>
      <w:r w:rsidRPr="00E15CF6">
        <w:t>Agencies</w:t>
      </w:r>
    </w:p>
    <w:p w:rsidR="00E15CF6" w:rsidRDefault="00E15CF6" w:rsidP="00E15CF6">
      <w:pPr>
        <w:spacing w:after="0" w:line="240" w:lineRule="auto"/>
      </w:pPr>
    </w:p>
    <w:p w:rsidR="00E15CF6" w:rsidRPr="00E15CF6" w:rsidRDefault="00E15CF6" w:rsidP="00E15CF6">
      <w:pPr>
        <w:spacing w:after="0" w:line="240" w:lineRule="auto"/>
        <w:rPr>
          <w:b/>
        </w:rPr>
      </w:pPr>
      <w:r w:rsidRPr="00E15CF6">
        <w:rPr>
          <w:b/>
        </w:rPr>
        <w:t>Inside Brochure</w:t>
      </w:r>
    </w:p>
    <w:p w:rsidR="00E15CF6" w:rsidRPr="00E15CF6" w:rsidRDefault="00E15CF6" w:rsidP="00E15CF6">
      <w:pPr>
        <w:spacing w:after="0" w:line="240" w:lineRule="auto"/>
        <w:rPr>
          <w:b/>
        </w:rPr>
      </w:pPr>
    </w:p>
    <w:p w:rsidR="00E15CF6" w:rsidRDefault="00E15CF6" w:rsidP="00E15CF6">
      <w:pPr>
        <w:spacing w:after="0" w:line="240" w:lineRule="auto"/>
      </w:pPr>
      <w:r>
        <w:t xml:space="preserve">Inside header: </w:t>
      </w:r>
      <w:r>
        <w:t>Easter Seals Project Action Consulting will find solutions to improve mobility in your</w:t>
      </w:r>
    </w:p>
    <w:p w:rsidR="00E15CF6" w:rsidRDefault="00E15CF6" w:rsidP="00E15CF6">
      <w:pPr>
        <w:spacing w:after="0" w:line="240" w:lineRule="auto"/>
      </w:pPr>
      <w:proofErr w:type="gramStart"/>
      <w:r>
        <w:t>neighborhood</w:t>
      </w:r>
      <w:proofErr w:type="gramEnd"/>
      <w:r>
        <w:t xml:space="preserve"> and community for people with disabilities, their families, and all travelers.</w:t>
      </w:r>
    </w:p>
    <w:p w:rsidR="00E15CF6" w:rsidRDefault="00E15CF6"/>
    <w:p w:rsidR="00E15CF6" w:rsidRDefault="00E15CF6" w:rsidP="00E15CF6">
      <w:r>
        <w:t>What We Offer</w:t>
      </w:r>
      <w:r>
        <w:t>:</w:t>
      </w:r>
    </w:p>
    <w:p w:rsidR="00E15CF6" w:rsidRDefault="00E15CF6" w:rsidP="00E15CF6">
      <w:r>
        <w:t>Travel Training Instruction and</w:t>
      </w:r>
      <w:r>
        <w:t xml:space="preserve"> </w:t>
      </w:r>
      <w:r>
        <w:t>Administration Courses</w:t>
      </w:r>
    </w:p>
    <w:p w:rsidR="00E15CF6" w:rsidRDefault="00E15CF6" w:rsidP="00E15CF6">
      <w:r>
        <w:t>Training and Technical Assistance on a</w:t>
      </w:r>
      <w:r>
        <w:t xml:space="preserve"> </w:t>
      </w:r>
      <w:r>
        <w:t>Range of Topics, including:</w:t>
      </w:r>
    </w:p>
    <w:p w:rsidR="00E15CF6" w:rsidRDefault="00E15CF6" w:rsidP="00E15CF6">
      <w:r>
        <w:t>Americans with Disabilities Act</w:t>
      </w:r>
      <w:r>
        <w:t xml:space="preserve"> </w:t>
      </w:r>
      <w:r>
        <w:t xml:space="preserve">Requirements </w:t>
      </w:r>
      <w:proofErr w:type="gramStart"/>
      <w:r>
        <w:t>for</w:t>
      </w:r>
      <w:r>
        <w:t xml:space="preserve"> </w:t>
      </w:r>
      <w:r>
        <w:t xml:space="preserve"> Demand</w:t>
      </w:r>
      <w:proofErr w:type="gramEnd"/>
      <w:r>
        <w:t xml:space="preserve"> Response</w:t>
      </w:r>
      <w:r>
        <w:t xml:space="preserve">, </w:t>
      </w:r>
      <w:r>
        <w:t xml:space="preserve"> Fixed-route</w:t>
      </w:r>
      <w:r>
        <w:t xml:space="preserve">, </w:t>
      </w:r>
      <w:r>
        <w:t xml:space="preserve"> </w:t>
      </w:r>
      <w:proofErr w:type="spellStart"/>
      <w:r>
        <w:t>Motorcoach</w:t>
      </w:r>
      <w:proofErr w:type="spellEnd"/>
      <w:r>
        <w:t xml:space="preserve">, </w:t>
      </w:r>
      <w:r>
        <w:t xml:space="preserve"> Paratransit</w:t>
      </w:r>
      <w:r>
        <w:t xml:space="preserve">, </w:t>
      </w:r>
      <w:r>
        <w:t>Rail</w:t>
      </w:r>
      <w:r>
        <w:t xml:space="preserve">, </w:t>
      </w:r>
      <w:r>
        <w:t>Taxicab</w:t>
      </w:r>
      <w:r>
        <w:t>, and much more!</w:t>
      </w:r>
    </w:p>
    <w:p w:rsidR="00E15CF6" w:rsidRDefault="00E15CF6" w:rsidP="00E15CF6">
      <w:r>
        <w:t xml:space="preserve">Other areas: </w:t>
      </w:r>
    </w:p>
    <w:p w:rsidR="00E15CF6" w:rsidRDefault="00E15CF6" w:rsidP="00E15CF6">
      <w:r>
        <w:t>K-12 Transportation Curriculum</w:t>
      </w:r>
    </w:p>
    <w:p w:rsidR="00E15CF6" w:rsidRDefault="00E15CF6" w:rsidP="00E15CF6">
      <w:r>
        <w:t>Integration</w:t>
      </w:r>
    </w:p>
    <w:p w:rsidR="00E15CF6" w:rsidRDefault="00E15CF6" w:rsidP="00E15CF6">
      <w:bookmarkStart w:id="0" w:name="_GoBack"/>
      <w:bookmarkEnd w:id="0"/>
      <w:r>
        <w:lastRenderedPageBreak/>
        <w:t>Service Animals</w:t>
      </w:r>
    </w:p>
    <w:p w:rsidR="00E15CF6" w:rsidRDefault="00E15CF6" w:rsidP="00E15CF6">
      <w:proofErr w:type="spellStart"/>
      <w:r>
        <w:t>Wayfinding</w:t>
      </w:r>
      <w:proofErr w:type="spellEnd"/>
      <w:r>
        <w:t xml:space="preserve"> and Transit Accessibility</w:t>
      </w:r>
    </w:p>
    <w:p w:rsidR="00E15CF6" w:rsidRDefault="00E15CF6" w:rsidP="00E15CF6">
      <w:r>
        <w:t>Assessments</w:t>
      </w:r>
    </w:p>
    <w:p w:rsidR="00E15CF6" w:rsidRDefault="00E15CF6" w:rsidP="00E15CF6">
      <w:r>
        <w:t>Training on Customer Service, Effective</w:t>
      </w:r>
    </w:p>
    <w:p w:rsidR="00E15CF6" w:rsidRDefault="00E15CF6" w:rsidP="00E15CF6">
      <w:r>
        <w:t>Communication &amp; Reasonable Modification for</w:t>
      </w:r>
      <w:r w:rsidR="00C23BB0">
        <w:t xml:space="preserve"> </w:t>
      </w:r>
      <w:r>
        <w:t>Call Center Staff</w:t>
      </w:r>
    </w:p>
    <w:p w:rsidR="00E15CF6" w:rsidRDefault="00E15CF6" w:rsidP="00E15CF6">
      <w:r>
        <w:t>Operators</w:t>
      </w:r>
    </w:p>
    <w:p w:rsidR="00E15CF6" w:rsidRDefault="00E15CF6" w:rsidP="00E15CF6">
      <w:r>
        <w:t>Training &amp; Safety Personnel</w:t>
      </w:r>
    </w:p>
    <w:p w:rsidR="00E15CF6" w:rsidRDefault="00E15CF6" w:rsidP="00E15CF6">
      <w:r>
        <w:t>Transit Managers</w:t>
      </w:r>
    </w:p>
    <w:p w:rsidR="00E15CF6" w:rsidRDefault="00E15CF6" w:rsidP="00E15CF6">
      <w:r>
        <w:t>Effective Public Involvement Strategies for</w:t>
      </w:r>
    </w:p>
    <w:p w:rsidR="00E15CF6" w:rsidRDefault="00E15CF6" w:rsidP="00E15CF6">
      <w:r>
        <w:t>Advisory Committees</w:t>
      </w:r>
    </w:p>
    <w:p w:rsidR="00E15CF6" w:rsidRDefault="00E15CF6" w:rsidP="00E15CF6">
      <w:r>
        <w:t>Community Coalition Building</w:t>
      </w:r>
    </w:p>
    <w:p w:rsidR="00E15CF6" w:rsidRDefault="00E15CF6" w:rsidP="00E15CF6">
      <w:r>
        <w:t>Coordinated Planning</w:t>
      </w:r>
    </w:p>
    <w:p w:rsidR="00E15CF6" w:rsidRDefault="00E15CF6" w:rsidP="00E15CF6">
      <w:r>
        <w:t>Local Policy and Procedure Review and</w:t>
      </w:r>
      <w:r w:rsidR="00C23BB0">
        <w:t xml:space="preserve"> </w:t>
      </w:r>
      <w:r>
        <w:t>Development</w:t>
      </w:r>
    </w:p>
    <w:p w:rsidR="00E15CF6" w:rsidRDefault="00E15CF6" w:rsidP="00E15CF6">
      <w:r>
        <w:t>Emergency Management Planning</w:t>
      </w:r>
      <w:r w:rsidR="00C23BB0">
        <w:t xml:space="preserve"> </w:t>
      </w:r>
      <w:r>
        <w:t>and Preparation</w:t>
      </w:r>
    </w:p>
    <w:p w:rsidR="00E15CF6" w:rsidRDefault="00E15CF6" w:rsidP="00E15CF6">
      <w:r>
        <w:t>Customizable Solutions for Your Accessible</w:t>
      </w:r>
    </w:p>
    <w:p w:rsidR="00E15CF6" w:rsidRDefault="00E15CF6" w:rsidP="00E15CF6">
      <w:r>
        <w:t>Transportation Needs</w:t>
      </w:r>
    </w:p>
    <w:p w:rsidR="00E15CF6" w:rsidRDefault="00E15CF6" w:rsidP="00E15CF6">
      <w:r>
        <w:t>How, Where &amp; When</w:t>
      </w:r>
      <w:r w:rsidR="00C23BB0">
        <w:t xml:space="preserve">: </w:t>
      </w:r>
      <w:r>
        <w:t>Easter Seals Project Action Consulting hosts</w:t>
      </w:r>
      <w:r w:rsidR="00C23BB0">
        <w:t xml:space="preserve"> </w:t>
      </w:r>
      <w:r>
        <w:t>introductory, intermediate, and advanced</w:t>
      </w:r>
      <w:r w:rsidR="00C23BB0">
        <w:t xml:space="preserve"> </w:t>
      </w:r>
      <w:r>
        <w:t>training and technical assistance. Options</w:t>
      </w:r>
      <w:r w:rsidR="00C23BB0">
        <w:t xml:space="preserve"> </w:t>
      </w:r>
      <w:r>
        <w:t>include:</w:t>
      </w:r>
    </w:p>
    <w:p w:rsidR="00E15CF6" w:rsidRDefault="00E15CF6" w:rsidP="00E15CF6">
      <w:r>
        <w:t>Customized In-person Training</w:t>
      </w:r>
      <w:r w:rsidR="00C23BB0">
        <w:t xml:space="preserve"> </w:t>
      </w:r>
      <w:r>
        <w:t>(full or multi-day)</w:t>
      </w:r>
    </w:p>
    <w:p w:rsidR="00E15CF6" w:rsidRDefault="00E15CF6" w:rsidP="00E15CF6">
      <w:r>
        <w:t>Webinars (general or organization specific</w:t>
      </w:r>
      <w:r w:rsidR="00C23BB0">
        <w:t xml:space="preserve"> </w:t>
      </w:r>
      <w:r>
        <w:t>with options for recorded access)</w:t>
      </w:r>
    </w:p>
    <w:p w:rsidR="00E15CF6" w:rsidRDefault="00E15CF6" w:rsidP="00E15CF6">
      <w:r>
        <w:t>Instructor-</w:t>
      </w:r>
      <w:proofErr w:type="spellStart"/>
      <w:r>
        <w:t>lead</w:t>
      </w:r>
      <w:proofErr w:type="spellEnd"/>
      <w:r>
        <w:t xml:space="preserve"> Online Courses (self-paced</w:t>
      </w:r>
      <w:r w:rsidR="00C23BB0">
        <w:t xml:space="preserve"> </w:t>
      </w:r>
      <w:r>
        <w:t xml:space="preserve">and 24 hour access with scheduled, </w:t>
      </w:r>
      <w:proofErr w:type="spellStart"/>
      <w:r>
        <w:t>realtime</w:t>
      </w:r>
      <w:proofErr w:type="spellEnd"/>
      <w:r w:rsidR="00C23BB0">
        <w:t xml:space="preserve"> </w:t>
      </w:r>
      <w:r>
        <w:t>instructor interaction and feedback)</w:t>
      </w:r>
    </w:p>
    <w:p w:rsidR="00E15CF6" w:rsidRDefault="00E15CF6" w:rsidP="00E15CF6">
      <w:r>
        <w:t>Technical Assistance (in-person, conference</w:t>
      </w:r>
      <w:r w:rsidR="00C23BB0">
        <w:t xml:space="preserve"> </w:t>
      </w:r>
      <w:r>
        <w:t>calls, video conferencing, and webinars)</w:t>
      </w:r>
    </w:p>
    <w:p w:rsidR="00E15CF6" w:rsidRDefault="00E15CF6" w:rsidP="00E15CF6">
      <w:r>
        <w:t>Combination Packages (bundles training</w:t>
      </w:r>
      <w:r w:rsidR="00C23BB0">
        <w:t xml:space="preserve"> </w:t>
      </w:r>
      <w:r>
        <w:t>events with in-depth follow-up technical</w:t>
      </w:r>
      <w:r w:rsidR="00C23BB0">
        <w:t xml:space="preserve"> </w:t>
      </w:r>
      <w:r>
        <w:t>assistance</w:t>
      </w:r>
    </w:p>
    <w:p w:rsidR="00E15CF6" w:rsidRDefault="00E15CF6" w:rsidP="00E15CF6">
      <w:r>
        <w:t>Footer banner: We’re always available to answer questions!</w:t>
      </w:r>
      <w:r>
        <w:br/>
        <w:t xml:space="preserve">Toll-free (844) 227-3772 </w:t>
      </w:r>
      <w:hyperlink r:id="rId9" w:history="1">
        <w:r w:rsidRPr="004F3AC6">
          <w:rPr>
            <w:rStyle w:val="Hyperlink"/>
          </w:rPr>
          <w:t>espaconsulting@easterseals.com</w:t>
        </w:r>
      </w:hyperlink>
    </w:p>
    <w:p w:rsidR="00E15CF6" w:rsidRDefault="00E15CF6" w:rsidP="00E15CF6"/>
    <w:p w:rsidR="00E15CF6" w:rsidRDefault="00E15CF6" w:rsidP="00E15CF6">
      <w:pPr>
        <w:rPr>
          <w:b/>
        </w:rPr>
      </w:pPr>
      <w:r w:rsidRPr="00E15CF6">
        <w:rPr>
          <w:b/>
        </w:rPr>
        <w:lastRenderedPageBreak/>
        <w:t>Back Cover</w:t>
      </w:r>
    </w:p>
    <w:p w:rsidR="00E15CF6" w:rsidRDefault="00E15CF6" w:rsidP="00E15CF6">
      <w:r>
        <w:t>Easter Seals now offers</w:t>
      </w:r>
      <w:r>
        <w:t xml:space="preserve"> </w:t>
      </w:r>
      <w:r>
        <w:t>customized training and technical</w:t>
      </w:r>
      <w:r>
        <w:t xml:space="preserve"> </w:t>
      </w:r>
      <w:r>
        <w:t>assistance through Easter Seals</w:t>
      </w:r>
      <w:r>
        <w:t xml:space="preserve"> </w:t>
      </w:r>
      <w:r>
        <w:t>Project Action Consulting.</w:t>
      </w:r>
    </w:p>
    <w:p w:rsidR="00E15CF6" w:rsidRDefault="00E15CF6" w:rsidP="00E15CF6">
      <w:r>
        <w:t>FIND OUT MORE.</w:t>
      </w:r>
      <w:r>
        <w:t xml:space="preserve"> </w:t>
      </w:r>
      <w:r>
        <w:t>CONTACT US TODAY!</w:t>
      </w:r>
    </w:p>
    <w:p w:rsidR="00E15CF6" w:rsidRDefault="00E15CF6" w:rsidP="00E15CF6">
      <w:pPr>
        <w:spacing w:after="0" w:line="240" w:lineRule="auto"/>
      </w:pPr>
      <w:r>
        <w:t>Scheduling &amp; Fees</w:t>
      </w:r>
      <w:r>
        <w:t xml:space="preserve">: </w:t>
      </w:r>
      <w:r>
        <w:t>For more information on contracting and</w:t>
      </w:r>
      <w:r>
        <w:t xml:space="preserve"> </w:t>
      </w:r>
      <w:r>
        <w:t xml:space="preserve">fee schedules or to submit </w:t>
      </w:r>
      <w:proofErr w:type="gramStart"/>
      <w:r>
        <w:t>an information</w:t>
      </w:r>
      <w:proofErr w:type="gramEnd"/>
    </w:p>
    <w:p w:rsidR="00E15CF6" w:rsidRDefault="00E15CF6" w:rsidP="00E15CF6">
      <w:pPr>
        <w:spacing w:after="0" w:line="240" w:lineRule="auto"/>
      </w:pPr>
      <w:proofErr w:type="gramStart"/>
      <w:r>
        <w:t>request</w:t>
      </w:r>
      <w:proofErr w:type="gramEnd"/>
      <w:r>
        <w:t>, contact us:</w:t>
      </w:r>
      <w:r>
        <w:t xml:space="preserve">  </w:t>
      </w:r>
      <w:hyperlink r:id="rId10" w:history="1">
        <w:r w:rsidRPr="004F3AC6">
          <w:rPr>
            <w:rStyle w:val="Hyperlink"/>
          </w:rPr>
          <w:t>espaconsulting@easterseals.com</w:t>
        </w:r>
      </w:hyperlink>
      <w:r>
        <w:t xml:space="preserve"> or </w:t>
      </w:r>
      <w:r>
        <w:t>(844) 227-3772</w:t>
      </w:r>
    </w:p>
    <w:p w:rsidR="00E15CF6" w:rsidRDefault="00E15CF6" w:rsidP="00E15CF6"/>
    <w:p w:rsidR="00E15CF6" w:rsidRDefault="00E15CF6" w:rsidP="00E15CF6">
      <w:r>
        <w:t>Social media: Twitter @</w:t>
      </w:r>
      <w:proofErr w:type="spellStart"/>
      <w:r>
        <w:t>espaconsulting</w:t>
      </w:r>
      <w:proofErr w:type="spellEnd"/>
      <w:r>
        <w:t>; Facebook: Easter Seals Project Action Consulting</w:t>
      </w:r>
    </w:p>
    <w:p w:rsidR="00E15CF6" w:rsidRPr="00E15CF6" w:rsidRDefault="006F0BAB" w:rsidP="00E15CF6">
      <w:r>
        <w:t>Additional photos: Man gardening; young man in wheelchair looking at laptop as friend looks on; young girl with service animal; rural travel training class; woman in wheelchair accessing elevator; couple holding a San Francisco map; ESPA Consulting training session classroom group; a group of four adults preparing to cross the street.</w:t>
      </w:r>
    </w:p>
    <w:sectPr w:rsidR="00E15CF6" w:rsidRPr="00E15CF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F6" w:rsidRDefault="00E15CF6" w:rsidP="00E15CF6">
      <w:pPr>
        <w:spacing w:after="0" w:line="240" w:lineRule="auto"/>
      </w:pPr>
      <w:r>
        <w:separator/>
      </w:r>
    </w:p>
  </w:endnote>
  <w:endnote w:type="continuationSeparator" w:id="0">
    <w:p w:rsidR="00E15CF6" w:rsidRDefault="00E15CF6" w:rsidP="00E1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929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CF6" w:rsidRDefault="00E15C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0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CF6" w:rsidRDefault="00E15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F6" w:rsidRDefault="00E15CF6" w:rsidP="00E15CF6">
      <w:pPr>
        <w:spacing w:after="0" w:line="240" w:lineRule="auto"/>
      </w:pPr>
      <w:r>
        <w:separator/>
      </w:r>
    </w:p>
  </w:footnote>
  <w:footnote w:type="continuationSeparator" w:id="0">
    <w:p w:rsidR="00E15CF6" w:rsidRDefault="00E15CF6" w:rsidP="00E15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F6"/>
    <w:rsid w:val="006F0BAB"/>
    <w:rsid w:val="0085407C"/>
    <w:rsid w:val="00C23BB0"/>
    <w:rsid w:val="00E15CF6"/>
    <w:rsid w:val="00F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C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CF6"/>
  </w:style>
  <w:style w:type="paragraph" w:styleId="Footer">
    <w:name w:val="footer"/>
    <w:basedOn w:val="Normal"/>
    <w:link w:val="FooterChar"/>
    <w:uiPriority w:val="99"/>
    <w:unhideWhenUsed/>
    <w:rsid w:val="00E15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C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CF6"/>
  </w:style>
  <w:style w:type="paragraph" w:styleId="Footer">
    <w:name w:val="footer"/>
    <w:basedOn w:val="Normal"/>
    <w:link w:val="FooterChar"/>
    <w:uiPriority w:val="99"/>
    <w:unhideWhenUsed/>
    <w:rsid w:val="00E15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actio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spaconsulting@easterse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paconsulting@easterse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561C-F825-49F8-AA7E-2B1A2A57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Inc.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Beyerle</dc:creator>
  <cp:lastModifiedBy>Rachel Beyerle</cp:lastModifiedBy>
  <cp:revision>3</cp:revision>
  <dcterms:created xsi:type="dcterms:W3CDTF">2016-05-04T21:33:00Z</dcterms:created>
  <dcterms:modified xsi:type="dcterms:W3CDTF">2016-05-04T21:50:00Z</dcterms:modified>
</cp:coreProperties>
</file>